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3F1F" w14:textId="77777777" w:rsidR="009F10FE" w:rsidRDefault="009F10FE" w:rsidP="0006626C"/>
    <w:p w14:paraId="18566533" w14:textId="70B2818E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7E3C01">
        <w:rPr>
          <w:rFonts w:ascii="Arial" w:hAnsi="Arial" w:cs="Arial"/>
          <w:sz w:val="24"/>
          <w:szCs w:val="24"/>
        </w:rPr>
        <w:t>February 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71C7AE77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7E3C01">
        <w:rPr>
          <w:rFonts w:ascii="Arial" w:hAnsi="Arial" w:cs="Arial"/>
          <w:sz w:val="24"/>
          <w:szCs w:val="24"/>
        </w:rPr>
        <w:t>23</w:t>
      </w:r>
      <w:r w:rsidR="007E3C01" w:rsidRPr="007E3C01">
        <w:rPr>
          <w:rFonts w:ascii="Arial" w:hAnsi="Arial" w:cs="Arial"/>
          <w:sz w:val="24"/>
          <w:szCs w:val="24"/>
          <w:vertAlign w:val="superscript"/>
        </w:rPr>
        <w:t>rd</w:t>
      </w:r>
      <w:r w:rsidR="007E3C01">
        <w:rPr>
          <w:rFonts w:ascii="Arial" w:hAnsi="Arial" w:cs="Arial"/>
          <w:sz w:val="24"/>
          <w:szCs w:val="24"/>
        </w:rPr>
        <w:t xml:space="preserve"> February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Pr="00393EE1" w:rsidRDefault="004228A1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Apologies for absence</w:t>
      </w:r>
    </w:p>
    <w:p w14:paraId="021B5992" w14:textId="77777777" w:rsidR="00393EE1" w:rsidRPr="00393EE1" w:rsidRDefault="00393EE1" w:rsidP="00393EE1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5EF86098" w14:textId="6F2952AC" w:rsidR="00393EE1" w:rsidRDefault="004228A1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Declarations of interest</w:t>
      </w:r>
    </w:p>
    <w:p w14:paraId="2BCE390A" w14:textId="77777777" w:rsidR="005E3924" w:rsidRPr="005E3924" w:rsidRDefault="005E3924" w:rsidP="005E3924">
      <w:pPr>
        <w:pStyle w:val="ListParagraph"/>
        <w:rPr>
          <w:rFonts w:ascii="Arial" w:hAnsi="Arial" w:cs="Arial"/>
        </w:rPr>
      </w:pPr>
    </w:p>
    <w:p w14:paraId="711AC282" w14:textId="52B10F71" w:rsidR="00D5327C" w:rsidRDefault="00A144D7" w:rsidP="00D5327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bookmarkStart w:id="0" w:name="_Hlk126057478"/>
      <w:r>
        <w:rPr>
          <w:rFonts w:ascii="Arial" w:hAnsi="Arial" w:cs="Arial"/>
        </w:rPr>
        <w:t xml:space="preserve">Report from </w:t>
      </w:r>
      <w:r w:rsidR="005E3924" w:rsidRPr="005E3924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with</w:t>
      </w:r>
      <w:r w:rsidR="005E3924" w:rsidRPr="005E3924">
        <w:rPr>
          <w:rFonts w:ascii="Arial" w:hAnsi="Arial" w:cs="Arial"/>
        </w:rPr>
        <w:t xml:space="preserve"> Highways and Planning</w:t>
      </w:r>
      <w:bookmarkEnd w:id="0"/>
    </w:p>
    <w:p w14:paraId="39748CB9" w14:textId="77777777" w:rsidR="00A144D7" w:rsidRPr="00A144D7" w:rsidRDefault="00A144D7" w:rsidP="00A144D7">
      <w:pPr>
        <w:pStyle w:val="ListParagraph"/>
        <w:rPr>
          <w:rFonts w:ascii="Arial" w:hAnsi="Arial" w:cs="Arial"/>
        </w:rPr>
      </w:pPr>
    </w:p>
    <w:p w14:paraId="6DAA4DB8" w14:textId="213C07BA" w:rsidR="00A144D7" w:rsidRDefault="00A144D7" w:rsidP="00D5327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Feedback from Actions agreed at last meeting in January 2023</w:t>
      </w:r>
    </w:p>
    <w:p w14:paraId="39DB4C59" w14:textId="77777777" w:rsidR="005E3924" w:rsidRPr="005E3924" w:rsidRDefault="005E3924" w:rsidP="005E3924">
      <w:pPr>
        <w:pStyle w:val="ListParagraph"/>
        <w:rPr>
          <w:rFonts w:ascii="Arial" w:hAnsi="Arial" w:cs="Arial"/>
        </w:rPr>
      </w:pPr>
    </w:p>
    <w:p w14:paraId="32C13A03" w14:textId="56C00326" w:rsidR="005E3924" w:rsidRDefault="005E3924" w:rsidP="00D5327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E3924">
        <w:rPr>
          <w:rFonts w:ascii="Arial" w:hAnsi="Arial" w:cs="Arial"/>
        </w:rPr>
        <w:t>Discussion on submitted feedback from PDNPA</w:t>
      </w:r>
    </w:p>
    <w:p w14:paraId="7ADF7103" w14:textId="77777777" w:rsidR="005E3924" w:rsidRPr="005E3924" w:rsidRDefault="005E3924" w:rsidP="005E3924">
      <w:pPr>
        <w:pStyle w:val="ListParagraph"/>
        <w:rPr>
          <w:rFonts w:ascii="Arial" w:hAnsi="Arial" w:cs="Arial"/>
        </w:rPr>
      </w:pPr>
    </w:p>
    <w:p w14:paraId="4AC1762D" w14:textId="0DDB1D3F" w:rsidR="005E3924" w:rsidRDefault="005E3924" w:rsidP="00D5327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Transpennine</w:t>
      </w:r>
      <w:proofErr w:type="spellEnd"/>
      <w:r>
        <w:rPr>
          <w:rFonts w:ascii="Arial" w:hAnsi="Arial" w:cs="Arial"/>
        </w:rPr>
        <w:t xml:space="preserve"> Rail Plan – Potential Impact on Saddleworth</w:t>
      </w:r>
    </w:p>
    <w:p w14:paraId="6E07DDBF" w14:textId="77777777" w:rsidR="005E3924" w:rsidRPr="005E3924" w:rsidRDefault="005E3924" w:rsidP="005E3924">
      <w:pPr>
        <w:pStyle w:val="ListParagraph"/>
        <w:rPr>
          <w:rFonts w:ascii="Arial" w:hAnsi="Arial" w:cs="Arial"/>
        </w:rPr>
      </w:pPr>
    </w:p>
    <w:p w14:paraId="22C3322B" w14:textId="29DA1171" w:rsidR="002A66DB" w:rsidRPr="00393EE1" w:rsidRDefault="002A66DB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Items for the next agenda</w:t>
      </w:r>
    </w:p>
    <w:p w14:paraId="6070B72A" w14:textId="77777777" w:rsidR="00C12CA3" w:rsidRPr="002A66DB" w:rsidRDefault="00C12CA3" w:rsidP="004228A1">
      <w:pPr>
        <w:rPr>
          <w:rFonts w:ascii="Arial" w:eastAsia="Times New Roman" w:hAnsi="Arial" w:cs="Arial"/>
          <w:sz w:val="24"/>
          <w:szCs w:val="24"/>
        </w:rPr>
      </w:pPr>
    </w:p>
    <w:p w14:paraId="2518FCD3" w14:textId="3280AACC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 w:rsidR="007E3C01">
        <w:rPr>
          <w:rFonts w:ascii="Arial" w:eastAsia="Times New Roman" w:hAnsi="Arial" w:cs="Arial"/>
          <w:sz w:val="24"/>
          <w:szCs w:val="24"/>
        </w:rPr>
        <w:t>30</w:t>
      </w:r>
      <w:r w:rsidR="007E3C01" w:rsidRPr="007E3C0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7E3C01">
        <w:rPr>
          <w:rFonts w:ascii="Arial" w:eastAsia="Times New Roman" w:hAnsi="Arial" w:cs="Arial"/>
          <w:sz w:val="24"/>
          <w:szCs w:val="24"/>
        </w:rPr>
        <w:t xml:space="preserve"> March</w:t>
      </w:r>
      <w:r w:rsidR="008331C9">
        <w:rPr>
          <w:rFonts w:ascii="Arial" w:eastAsia="Times New Roman" w:hAnsi="Arial" w:cs="Arial"/>
          <w:sz w:val="24"/>
          <w:szCs w:val="24"/>
        </w:rPr>
        <w:t xml:space="preserve"> 2023</w:t>
      </w:r>
      <w:r w:rsidR="00DC3542">
        <w:rPr>
          <w:rFonts w:ascii="Arial" w:eastAsia="Times New Roman" w:hAnsi="Arial" w:cs="Arial"/>
          <w:sz w:val="24"/>
          <w:szCs w:val="24"/>
        </w:rPr>
        <w:t>,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7"/>
      <w:footerReference w:type="default" r:id="rId8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B0FF" w14:textId="77777777" w:rsidR="00C2208C" w:rsidRDefault="00C2208C" w:rsidP="003714B0">
      <w:pPr>
        <w:spacing w:after="0" w:line="240" w:lineRule="auto"/>
      </w:pPr>
      <w:r>
        <w:separator/>
      </w:r>
    </w:p>
  </w:endnote>
  <w:endnote w:type="continuationSeparator" w:id="0">
    <w:p w14:paraId="1711234E" w14:textId="77777777" w:rsidR="00C2208C" w:rsidRDefault="00C2208C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17F7" w14:textId="77777777" w:rsidR="00C2208C" w:rsidRDefault="00C2208C" w:rsidP="003714B0">
      <w:pPr>
        <w:spacing w:after="0" w:line="240" w:lineRule="auto"/>
      </w:pPr>
      <w:r>
        <w:separator/>
      </w:r>
    </w:p>
  </w:footnote>
  <w:footnote w:type="continuationSeparator" w:id="0">
    <w:p w14:paraId="4BD083FC" w14:textId="77777777" w:rsidR="00C2208C" w:rsidRDefault="00C2208C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1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F7D513D"/>
    <w:multiLevelType w:val="multilevel"/>
    <w:tmpl w:val="08090025"/>
    <w:numStyleLink w:val="111111"/>
  </w:abstractNum>
  <w:abstractNum w:abstractNumId="13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8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2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0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28"/>
  </w:num>
  <w:num w:numId="3" w16cid:durableId="953756981">
    <w:abstractNumId w:val="11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4"/>
  </w:num>
  <w:num w:numId="7" w16cid:durableId="2111774191">
    <w:abstractNumId w:val="30"/>
  </w:num>
  <w:num w:numId="8" w16cid:durableId="1353997646">
    <w:abstractNumId w:val="23"/>
  </w:num>
  <w:num w:numId="9" w16cid:durableId="1337803994">
    <w:abstractNumId w:val="5"/>
  </w:num>
  <w:num w:numId="10" w16cid:durableId="1880824691">
    <w:abstractNumId w:val="18"/>
  </w:num>
  <w:num w:numId="11" w16cid:durableId="517431595">
    <w:abstractNumId w:val="22"/>
  </w:num>
  <w:num w:numId="12" w16cid:durableId="1988197095">
    <w:abstractNumId w:val="14"/>
  </w:num>
  <w:num w:numId="13" w16cid:durableId="1608659398">
    <w:abstractNumId w:val="25"/>
  </w:num>
  <w:num w:numId="14" w16cid:durableId="1480616143">
    <w:abstractNumId w:val="15"/>
  </w:num>
  <w:num w:numId="15" w16cid:durableId="1399743561">
    <w:abstractNumId w:val="1"/>
  </w:num>
  <w:num w:numId="16" w16cid:durableId="1882204745">
    <w:abstractNumId w:val="26"/>
  </w:num>
  <w:num w:numId="17" w16cid:durableId="60687520">
    <w:abstractNumId w:val="9"/>
  </w:num>
  <w:num w:numId="18" w16cid:durableId="1164589022">
    <w:abstractNumId w:val="19"/>
  </w:num>
  <w:num w:numId="19" w16cid:durableId="985546816">
    <w:abstractNumId w:val="29"/>
  </w:num>
  <w:num w:numId="20" w16cid:durableId="1372997720">
    <w:abstractNumId w:val="31"/>
  </w:num>
  <w:num w:numId="21" w16cid:durableId="1237320431">
    <w:abstractNumId w:val="17"/>
  </w:num>
  <w:num w:numId="22" w16cid:durableId="103311042">
    <w:abstractNumId w:val="21"/>
  </w:num>
  <w:num w:numId="23" w16cid:durableId="2134706445">
    <w:abstractNumId w:val="3"/>
  </w:num>
  <w:num w:numId="24" w16cid:durableId="151681951">
    <w:abstractNumId w:val="10"/>
  </w:num>
  <w:num w:numId="25" w16cid:durableId="690374090">
    <w:abstractNumId w:val="7"/>
  </w:num>
  <w:num w:numId="26" w16cid:durableId="2049647450">
    <w:abstractNumId w:val="8"/>
  </w:num>
  <w:num w:numId="27" w16cid:durableId="142241116">
    <w:abstractNumId w:val="27"/>
  </w:num>
  <w:num w:numId="28" w16cid:durableId="1193416626">
    <w:abstractNumId w:val="16"/>
  </w:num>
  <w:num w:numId="29" w16cid:durableId="1199396640">
    <w:abstractNumId w:val="13"/>
  </w:num>
  <w:num w:numId="30" w16cid:durableId="1278365963">
    <w:abstractNumId w:val="20"/>
  </w:num>
  <w:num w:numId="31" w16cid:durableId="1066102164">
    <w:abstractNumId w:val="2"/>
  </w:num>
  <w:num w:numId="32" w16cid:durableId="1860851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4B64"/>
    <w:rsid w:val="00014999"/>
    <w:rsid w:val="000215D3"/>
    <w:rsid w:val="00027EEA"/>
    <w:rsid w:val="00053746"/>
    <w:rsid w:val="0006626C"/>
    <w:rsid w:val="00086A6C"/>
    <w:rsid w:val="00094867"/>
    <w:rsid w:val="00101559"/>
    <w:rsid w:val="00176169"/>
    <w:rsid w:val="0023680E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335CA8"/>
    <w:rsid w:val="003714B0"/>
    <w:rsid w:val="00373DDC"/>
    <w:rsid w:val="00393EE1"/>
    <w:rsid w:val="003C6DB3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73873"/>
    <w:rsid w:val="00680852"/>
    <w:rsid w:val="00692F0E"/>
    <w:rsid w:val="006B4892"/>
    <w:rsid w:val="006C1FE3"/>
    <w:rsid w:val="006C5033"/>
    <w:rsid w:val="006D6FA8"/>
    <w:rsid w:val="006E2FD3"/>
    <w:rsid w:val="006E63D7"/>
    <w:rsid w:val="00751502"/>
    <w:rsid w:val="00760B78"/>
    <w:rsid w:val="00772787"/>
    <w:rsid w:val="00785BA4"/>
    <w:rsid w:val="0079099A"/>
    <w:rsid w:val="00790E61"/>
    <w:rsid w:val="00795249"/>
    <w:rsid w:val="007966F0"/>
    <w:rsid w:val="007B6D3F"/>
    <w:rsid w:val="007E3C01"/>
    <w:rsid w:val="007F5AE1"/>
    <w:rsid w:val="00805EF7"/>
    <w:rsid w:val="00810304"/>
    <w:rsid w:val="00814AAB"/>
    <w:rsid w:val="008331C9"/>
    <w:rsid w:val="00835FCE"/>
    <w:rsid w:val="00861341"/>
    <w:rsid w:val="00861988"/>
    <w:rsid w:val="00870602"/>
    <w:rsid w:val="008A3CEE"/>
    <w:rsid w:val="008B1100"/>
    <w:rsid w:val="00903589"/>
    <w:rsid w:val="00943C3B"/>
    <w:rsid w:val="009A32EF"/>
    <w:rsid w:val="009C5DDF"/>
    <w:rsid w:val="009D492D"/>
    <w:rsid w:val="009E679D"/>
    <w:rsid w:val="009F10FE"/>
    <w:rsid w:val="00A144D7"/>
    <w:rsid w:val="00A61BE0"/>
    <w:rsid w:val="00AC74B3"/>
    <w:rsid w:val="00AE4CFB"/>
    <w:rsid w:val="00AE4D44"/>
    <w:rsid w:val="00AF621A"/>
    <w:rsid w:val="00B04B0B"/>
    <w:rsid w:val="00B15634"/>
    <w:rsid w:val="00B205B7"/>
    <w:rsid w:val="00B2070B"/>
    <w:rsid w:val="00B32226"/>
    <w:rsid w:val="00B46403"/>
    <w:rsid w:val="00B55DEC"/>
    <w:rsid w:val="00BA2D56"/>
    <w:rsid w:val="00BB690C"/>
    <w:rsid w:val="00BC7878"/>
    <w:rsid w:val="00BD785D"/>
    <w:rsid w:val="00C12CA3"/>
    <w:rsid w:val="00C2208C"/>
    <w:rsid w:val="00C23E21"/>
    <w:rsid w:val="00C42D57"/>
    <w:rsid w:val="00C44FA8"/>
    <w:rsid w:val="00C45186"/>
    <w:rsid w:val="00C62031"/>
    <w:rsid w:val="00C80222"/>
    <w:rsid w:val="00CC7A24"/>
    <w:rsid w:val="00CE5411"/>
    <w:rsid w:val="00CE6E9E"/>
    <w:rsid w:val="00D23B38"/>
    <w:rsid w:val="00D5327C"/>
    <w:rsid w:val="00D6717A"/>
    <w:rsid w:val="00D845F0"/>
    <w:rsid w:val="00DA4FAC"/>
    <w:rsid w:val="00DC3542"/>
    <w:rsid w:val="00DE40A0"/>
    <w:rsid w:val="00E01079"/>
    <w:rsid w:val="00E31FD4"/>
    <w:rsid w:val="00EA160C"/>
    <w:rsid w:val="00EB6F67"/>
    <w:rsid w:val="00ED48FE"/>
    <w:rsid w:val="00EE4496"/>
    <w:rsid w:val="00F460E3"/>
    <w:rsid w:val="00F834DD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D3B59F0-AC58-4B76-B2F2-DD0A1B8426FD}"/>
</file>

<file path=customXml/itemProps2.xml><?xml version="1.0" encoding="utf-8"?>
<ds:datastoreItem xmlns:ds="http://schemas.openxmlformats.org/officeDocument/2006/customXml" ds:itemID="{9EFDB84D-955C-4B53-AC7D-14CF35937031}"/>
</file>

<file path=customXml/itemProps3.xml><?xml version="1.0" encoding="utf-8"?>
<ds:datastoreItem xmlns:ds="http://schemas.openxmlformats.org/officeDocument/2006/customXml" ds:itemID="{255CDEB9-702F-439F-9C7A-3A0E1A9EF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2</cp:revision>
  <cp:lastPrinted>2022-02-25T14:41:00Z</cp:lastPrinted>
  <dcterms:created xsi:type="dcterms:W3CDTF">2023-02-16T11:26:00Z</dcterms:created>
  <dcterms:modified xsi:type="dcterms:W3CDTF">2023-02-16T11:26:00Z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